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E77A" w14:textId="77777777" w:rsidR="005E004E" w:rsidRDefault="005E004E" w:rsidP="005E004E">
      <w:pPr>
        <w:spacing w:line="276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7AD9E4E" wp14:editId="3A9EF92B">
            <wp:simplePos x="0" y="0"/>
            <wp:positionH relativeFrom="margin">
              <wp:align>center</wp:align>
            </wp:positionH>
            <wp:positionV relativeFrom="paragraph">
              <wp:posOffset>-8890</wp:posOffset>
            </wp:positionV>
            <wp:extent cx="2194560" cy="1119505"/>
            <wp:effectExtent l="0" t="0" r="0" b="4445"/>
            <wp:wrapNone/>
            <wp:docPr id="1" name="Picture 1" descr="Description: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E066B" w14:textId="77777777" w:rsidR="005E004E" w:rsidRDefault="005E004E" w:rsidP="005E004E">
      <w:pPr>
        <w:spacing w:line="276" w:lineRule="auto"/>
      </w:pPr>
    </w:p>
    <w:p w14:paraId="5908FB34" w14:textId="77777777" w:rsidR="005E004E" w:rsidRDefault="005E004E" w:rsidP="005E004E">
      <w:pPr>
        <w:spacing w:line="276" w:lineRule="auto"/>
      </w:pPr>
    </w:p>
    <w:p w14:paraId="4899ECE8" w14:textId="77777777" w:rsidR="005E004E" w:rsidRDefault="005E004E" w:rsidP="005E004E">
      <w:pPr>
        <w:spacing w:line="276" w:lineRule="auto"/>
      </w:pPr>
    </w:p>
    <w:p w14:paraId="54225327" w14:textId="77777777" w:rsidR="005E004E" w:rsidRDefault="005E004E" w:rsidP="005E004E">
      <w:pPr>
        <w:spacing w:line="276" w:lineRule="auto"/>
      </w:pPr>
    </w:p>
    <w:p w14:paraId="43DCD4F6" w14:textId="77777777" w:rsidR="005E004E" w:rsidRDefault="005E004E" w:rsidP="005E004E">
      <w:pPr>
        <w:spacing w:line="276" w:lineRule="auto"/>
      </w:pPr>
    </w:p>
    <w:p w14:paraId="29FD9A8D" w14:textId="77777777" w:rsidR="00CD73E3" w:rsidRDefault="00AF4F2A" w:rsidP="00CD73E3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</w:pP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 xml:space="preserve">Research </w:t>
      </w:r>
      <w:r w:rsidR="005E004E"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>Work</w:t>
      </w: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 xml:space="preserve">shop on Human Rights </w:t>
      </w:r>
    </w:p>
    <w:p w14:paraId="09E2BA63" w14:textId="4DDCC851" w:rsidR="005E004E" w:rsidRDefault="00AF4F2A" w:rsidP="00CD73E3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</w:pP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>Application Form</w:t>
      </w:r>
    </w:p>
    <w:p w14:paraId="5A151359" w14:textId="77777777" w:rsidR="00E05D34" w:rsidRPr="00E05D34" w:rsidRDefault="00E05D34" w:rsidP="005E004E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E05D34" w:rsidRPr="005E004E" w14:paraId="1BF836FC" w14:textId="77777777" w:rsidTr="001556E7">
        <w:trPr>
          <w:trHeight w:val="566"/>
        </w:trPr>
        <w:tc>
          <w:tcPr>
            <w:tcW w:w="4508" w:type="dxa"/>
          </w:tcPr>
          <w:p w14:paraId="75941DB0" w14:textId="059CDD20" w:rsidR="00E05D34" w:rsidRPr="005E004E" w:rsidRDefault="00CD73E3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Workshop</w:t>
            </w: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title</w:t>
            </w:r>
            <w:r w:rsidR="00AF4F2A"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:</w:t>
            </w:r>
          </w:p>
        </w:tc>
        <w:tc>
          <w:tcPr>
            <w:tcW w:w="5835" w:type="dxa"/>
          </w:tcPr>
          <w:p w14:paraId="4E43D968" w14:textId="4731B20A" w:rsidR="00E05D34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Proposed date</w:t>
            </w:r>
            <w:r w:rsidR="00C059E2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/s</w:t>
            </w: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:</w:t>
            </w:r>
          </w:p>
        </w:tc>
      </w:tr>
    </w:tbl>
    <w:p w14:paraId="1C6230F9" w14:textId="77777777" w:rsidR="00A30855" w:rsidRDefault="00A30855" w:rsidP="005E004E">
      <w:pPr>
        <w:spacing w:line="276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5E004E" w:rsidRPr="005E004E" w14:paraId="6EA7307F" w14:textId="77777777" w:rsidTr="005E004E">
        <w:trPr>
          <w:trHeight w:val="566"/>
        </w:trPr>
        <w:tc>
          <w:tcPr>
            <w:tcW w:w="4508" w:type="dxa"/>
          </w:tcPr>
          <w:p w14:paraId="7DFD889C" w14:textId="12147446" w:rsidR="005E004E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Convener</w:t>
            </w:r>
            <w:r w:rsidR="00CD73E3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(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s</w:t>
            </w:r>
            <w:r w:rsidR="00CD73E3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)</w:t>
            </w:r>
            <w:r w:rsidR="00B42E06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B42E06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D1485D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at least one junior and one senior member, from at least two different member universities)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 </w:t>
            </w:r>
          </w:p>
        </w:tc>
        <w:tc>
          <w:tcPr>
            <w:tcW w:w="5835" w:type="dxa"/>
          </w:tcPr>
          <w:p w14:paraId="026EC5CE" w14:textId="46CDC61B" w:rsidR="005E004E" w:rsidRPr="005E004E" w:rsidRDefault="00AF4F2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Amount requested</w:t>
            </w:r>
            <w:r w:rsidR="00D1485D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D1485D"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 xml:space="preserve">(up to </w:t>
            </w:r>
            <w:r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€</w:t>
            </w:r>
            <w:r w:rsidR="002668A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20</w:t>
            </w:r>
            <w:r w:rsidR="00932A3F"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00)</w:t>
            </w:r>
            <w:r w:rsid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:</w:t>
            </w:r>
          </w:p>
        </w:tc>
      </w:tr>
    </w:tbl>
    <w:p w14:paraId="1EFC6EFA" w14:textId="77777777" w:rsidR="005E004E" w:rsidRPr="00CF565F" w:rsidRDefault="005E004E" w:rsidP="005E004E">
      <w:pPr>
        <w:spacing w:line="276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E004E" w:rsidRPr="005E004E" w14:paraId="35E3E805" w14:textId="77777777" w:rsidTr="005E004E">
        <w:trPr>
          <w:trHeight w:val="3597"/>
        </w:trPr>
        <w:tc>
          <w:tcPr>
            <w:tcW w:w="10343" w:type="dxa"/>
          </w:tcPr>
          <w:p w14:paraId="553A3A85" w14:textId="1ECDA348" w:rsidR="005E004E" w:rsidRPr="005E004E" w:rsidRDefault="005E004E" w:rsidP="00C475B9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Event 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abstract 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please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C475B9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provide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 </w:t>
            </w:r>
            <w:r w:rsidR="00CD73E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short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summary of the event, including </w:t>
            </w:r>
            <w:r w:rsidR="00C059E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a provisional programme and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names of proposed speakers</w:t>
            </w:r>
            <w:r w:rsidR="0095642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, and </w:t>
            </w:r>
            <w:r w:rsidR="00956423" w:rsidRPr="0095642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justification of why this event is relevant and adds value to NNHRR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</w:t>
            </w:r>
          </w:p>
        </w:tc>
      </w:tr>
    </w:tbl>
    <w:p w14:paraId="0348CA48" w14:textId="77777777" w:rsidR="005E004E" w:rsidRPr="00CF565F" w:rsidRDefault="005E004E" w:rsidP="005E004E">
      <w:pPr>
        <w:tabs>
          <w:tab w:val="left" w:pos="-720"/>
        </w:tabs>
        <w:suppressAutoHyphens/>
        <w:spacing w:line="276" w:lineRule="auto"/>
        <w:rPr>
          <w:rFonts w:ascii="Lato" w:hAnsi="Lato" w:cs="Arial"/>
          <w:spacing w:val="-3"/>
          <w:sz w:val="14"/>
          <w:szCs w:val="1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E004E" w:rsidRPr="005E004E" w14:paraId="5A0B1E19" w14:textId="77777777" w:rsidTr="00CF565F">
        <w:trPr>
          <w:trHeight w:val="3842"/>
        </w:trPr>
        <w:tc>
          <w:tcPr>
            <w:tcW w:w="10343" w:type="dxa"/>
          </w:tcPr>
          <w:p w14:paraId="1A84E40E" w14:textId="0BBCEC13" w:rsidR="005E004E" w:rsidRDefault="005E004E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Budget summary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please include expenses for travel, cateri</w:t>
            </w:r>
            <w:r w:rsidR="00463BE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ng, room rental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and accommodation (if applicable)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</w:t>
            </w:r>
          </w:p>
          <w:p w14:paraId="772DB3E4" w14:textId="77777777" w:rsidR="00CF565F" w:rsidRDefault="00CF565F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</w:p>
          <w:p w14:paraId="2F5B3B9F" w14:textId="77777777" w:rsidR="00CF565F" w:rsidRPr="005E004E" w:rsidRDefault="00CF565F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</w:p>
        </w:tc>
      </w:tr>
    </w:tbl>
    <w:p w14:paraId="778E8F07" w14:textId="77777777" w:rsidR="00CF565F" w:rsidRDefault="00CF565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70BC51AC" w14:textId="77777777" w:rsidR="00CF565F" w:rsidRDefault="00CF565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03962B99" w14:textId="77777777" w:rsidR="009873AF" w:rsidRPr="00CF565F" w:rsidRDefault="009873A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331346A7" w14:textId="77777777" w:rsidR="00E05D34" w:rsidRDefault="00E05D34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058A45BF" w14:textId="77777777" w:rsidR="005E004E" w:rsidRPr="009873AF" w:rsidRDefault="005E004E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24A25208" w14:textId="3E5A3945" w:rsidR="00735F65" w:rsidRDefault="00735F65">
      <w:pPr>
        <w:spacing w:after="8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page"/>
      </w:r>
    </w:p>
    <w:p w14:paraId="2653D772" w14:textId="77777777" w:rsidR="009873AF" w:rsidRDefault="009873AF" w:rsidP="009873AF">
      <w:pPr>
        <w:spacing w:before="240" w:after="240" w:line="276" w:lineRule="auto"/>
        <w:rPr>
          <w:rFonts w:ascii="Lato" w:hAnsi="Lato"/>
          <w:sz w:val="22"/>
          <w:szCs w:val="22"/>
        </w:rPr>
        <w:sectPr w:rsidR="009873AF" w:rsidSect="00435A85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0231C5BE" w14:textId="6C4CA5A2" w:rsidR="009873AF" w:rsidRPr="008971AF" w:rsidRDefault="005E004E" w:rsidP="009873AF">
      <w:pPr>
        <w:spacing w:before="240" w:after="240"/>
        <w:rPr>
          <w:rFonts w:ascii="Lato" w:hAnsi="Lato"/>
          <w:sz w:val="22"/>
          <w:szCs w:val="22"/>
        </w:rPr>
      </w:pPr>
      <w:r w:rsidRPr="009873AF">
        <w:rPr>
          <w:rFonts w:ascii="Lato" w:hAnsi="Lato"/>
          <w:sz w:val="22"/>
          <w:szCs w:val="22"/>
        </w:rPr>
        <w:lastRenderedPageBreak/>
        <w:tab/>
      </w:r>
      <w:r w:rsidRPr="008971AF">
        <w:rPr>
          <w:rFonts w:ascii="Lato" w:hAnsi="Lato"/>
          <w:sz w:val="22"/>
          <w:szCs w:val="22"/>
        </w:rPr>
        <w:tab/>
      </w:r>
      <w:r w:rsidRPr="008971AF">
        <w:rPr>
          <w:rFonts w:ascii="Lato" w:hAnsi="Lato"/>
          <w:sz w:val="22"/>
          <w:szCs w:val="22"/>
        </w:rPr>
        <w:tab/>
      </w:r>
      <w:r w:rsidRPr="008971AF">
        <w:rPr>
          <w:rFonts w:ascii="Lato" w:hAnsi="Lato"/>
          <w:sz w:val="22"/>
          <w:szCs w:val="22"/>
        </w:rPr>
        <w:tab/>
      </w:r>
    </w:p>
    <w:p w14:paraId="7FA7D43A" w14:textId="771F466D" w:rsidR="00C67183" w:rsidRDefault="00C67183" w:rsidP="00C67183">
      <w:pPr>
        <w:jc w:val="center"/>
        <w:rPr>
          <w:rFonts w:ascii="Lato" w:hAnsi="Lato"/>
          <w:b/>
          <w:bCs/>
          <w:lang w:val="en-GB"/>
        </w:rPr>
      </w:pPr>
      <w:r w:rsidRPr="008971AF">
        <w:rPr>
          <w:rFonts w:ascii="Lato" w:hAnsi="Lato"/>
          <w:b/>
          <w:bCs/>
          <w:lang w:val="en-GB"/>
        </w:rPr>
        <w:t>NNHRR Research Workshop on Human Rights Budget Report</w:t>
      </w:r>
    </w:p>
    <w:p w14:paraId="3AE061B5" w14:textId="4DA0484D" w:rsidR="008971AF" w:rsidRPr="008971AF" w:rsidRDefault="008971AF" w:rsidP="00C67183">
      <w:pPr>
        <w:jc w:val="center"/>
        <w:rPr>
          <w:rFonts w:ascii="Lato" w:hAnsi="Lato"/>
          <w:i/>
          <w:iCs/>
          <w:lang w:val="en-GB"/>
        </w:rPr>
      </w:pPr>
      <w:r>
        <w:rPr>
          <w:rFonts w:ascii="Lato" w:hAnsi="Lato"/>
          <w:i/>
          <w:iCs/>
          <w:lang w:val="en-GB"/>
        </w:rPr>
        <w:t xml:space="preserve">Submit to </w:t>
      </w:r>
      <w:r w:rsidRPr="008971AF">
        <w:rPr>
          <w:rFonts w:ascii="Lato" w:hAnsi="Lato"/>
          <w:i/>
          <w:iCs/>
          <w:lang w:val="en-GB"/>
        </w:rPr>
        <w:t>nnhrr@asser.nl</w:t>
      </w:r>
      <w:r>
        <w:rPr>
          <w:rFonts w:ascii="Lato" w:hAnsi="Lato"/>
          <w:i/>
          <w:iCs/>
          <w:lang w:val="en-GB"/>
        </w:rPr>
        <w:t xml:space="preserve"> after event</w:t>
      </w:r>
    </w:p>
    <w:p w14:paraId="1095E74E" w14:textId="77777777" w:rsidR="00C67183" w:rsidRPr="008971AF" w:rsidRDefault="00C67183" w:rsidP="00C67183">
      <w:pPr>
        <w:jc w:val="center"/>
        <w:rPr>
          <w:rFonts w:ascii="Lato" w:hAnsi="Lato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67183" w:rsidRPr="008971AF" w14:paraId="5C33E7EE" w14:textId="77777777" w:rsidTr="00D5638A">
        <w:tc>
          <w:tcPr>
            <w:tcW w:w="2122" w:type="dxa"/>
          </w:tcPr>
          <w:p w14:paraId="6485AC6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Name of event:</w:t>
            </w:r>
          </w:p>
          <w:p w14:paraId="7734DF6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26C9F9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16B3B161" w14:textId="77777777" w:rsidTr="00D5638A">
        <w:tc>
          <w:tcPr>
            <w:tcW w:w="2122" w:type="dxa"/>
          </w:tcPr>
          <w:p w14:paraId="4E558182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Date:</w:t>
            </w:r>
          </w:p>
          <w:p w14:paraId="41562F3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225E4CC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5FAC3609" w14:textId="77777777" w:rsidTr="00D5638A">
        <w:tc>
          <w:tcPr>
            <w:tcW w:w="2122" w:type="dxa"/>
          </w:tcPr>
          <w:p w14:paraId="06A8963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Host university:</w:t>
            </w:r>
          </w:p>
          <w:p w14:paraId="0C980D8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04CDC4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09FFA073" w14:textId="77777777" w:rsidTr="00D5638A">
        <w:tc>
          <w:tcPr>
            <w:tcW w:w="2122" w:type="dxa"/>
          </w:tcPr>
          <w:p w14:paraId="6CA1DCB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Organising team:</w:t>
            </w:r>
          </w:p>
          <w:p w14:paraId="189D7CC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6CC984F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77A1EEB0" w14:textId="77777777" w:rsidTr="00D5638A">
        <w:tc>
          <w:tcPr>
            <w:tcW w:w="2122" w:type="dxa"/>
          </w:tcPr>
          <w:p w14:paraId="2EBB1AA5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Number of participants:</w:t>
            </w:r>
          </w:p>
          <w:p w14:paraId="5AF9EEA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894" w:type="dxa"/>
          </w:tcPr>
          <w:p w14:paraId="4144634A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</w:tbl>
    <w:p w14:paraId="1A4EC9DB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</w:p>
    <w:p w14:paraId="5BA28A08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  <w:r w:rsidRPr="008971AF">
        <w:rPr>
          <w:rFonts w:ascii="Lato" w:hAnsi="Lato"/>
          <w:b/>
          <w:bCs/>
          <w:lang w:val="en-GB"/>
        </w:rPr>
        <w:t>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657"/>
        <w:gridCol w:w="1539"/>
        <w:gridCol w:w="1557"/>
        <w:gridCol w:w="794"/>
        <w:gridCol w:w="2075"/>
      </w:tblGrid>
      <w:tr w:rsidR="00C67183" w:rsidRPr="008971AF" w14:paraId="7C6406E2" w14:textId="77777777" w:rsidTr="00C75021">
        <w:tc>
          <w:tcPr>
            <w:tcW w:w="563" w:type="dxa"/>
          </w:tcPr>
          <w:p w14:paraId="05964CF2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No.</w:t>
            </w:r>
          </w:p>
        </w:tc>
        <w:tc>
          <w:tcPr>
            <w:tcW w:w="2657" w:type="dxa"/>
          </w:tcPr>
          <w:p w14:paraId="721292F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Description</w:t>
            </w:r>
          </w:p>
        </w:tc>
        <w:tc>
          <w:tcPr>
            <w:tcW w:w="1539" w:type="dxa"/>
          </w:tcPr>
          <w:p w14:paraId="4D9BF5C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Amount</w:t>
            </w:r>
          </w:p>
        </w:tc>
        <w:tc>
          <w:tcPr>
            <w:tcW w:w="1557" w:type="dxa"/>
          </w:tcPr>
          <w:p w14:paraId="73309F0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Date incurred</w:t>
            </w:r>
          </w:p>
        </w:tc>
        <w:tc>
          <w:tcPr>
            <w:tcW w:w="625" w:type="dxa"/>
          </w:tcPr>
          <w:p w14:paraId="2B525B5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Paid?</w:t>
            </w:r>
          </w:p>
        </w:tc>
        <w:tc>
          <w:tcPr>
            <w:tcW w:w="2075" w:type="dxa"/>
          </w:tcPr>
          <w:p w14:paraId="1186D34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Notes</w:t>
            </w:r>
          </w:p>
        </w:tc>
      </w:tr>
      <w:tr w:rsidR="00C67183" w:rsidRPr="008971AF" w14:paraId="198C4522" w14:textId="77777777" w:rsidTr="00C75021">
        <w:tc>
          <w:tcPr>
            <w:tcW w:w="563" w:type="dxa"/>
          </w:tcPr>
          <w:p w14:paraId="2468FFD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1</w:t>
            </w:r>
          </w:p>
        </w:tc>
        <w:tc>
          <w:tcPr>
            <w:tcW w:w="2657" w:type="dxa"/>
          </w:tcPr>
          <w:p w14:paraId="6B2CB38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CF1022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34EBD15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25" w:type="dxa"/>
          </w:tcPr>
          <w:p w14:paraId="55CB655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76FB161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7D53E0FA" w14:textId="77777777" w:rsidTr="00C75021">
        <w:tc>
          <w:tcPr>
            <w:tcW w:w="563" w:type="dxa"/>
          </w:tcPr>
          <w:p w14:paraId="3544E0B9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2</w:t>
            </w:r>
          </w:p>
        </w:tc>
        <w:tc>
          <w:tcPr>
            <w:tcW w:w="2657" w:type="dxa"/>
          </w:tcPr>
          <w:p w14:paraId="2E6DFBF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4C67F5A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4B477649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25" w:type="dxa"/>
          </w:tcPr>
          <w:p w14:paraId="0F91A2F8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6125AC67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31EF47C6" w14:textId="77777777" w:rsidTr="00C75021">
        <w:tc>
          <w:tcPr>
            <w:tcW w:w="563" w:type="dxa"/>
          </w:tcPr>
          <w:p w14:paraId="15EAD6C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3</w:t>
            </w:r>
          </w:p>
        </w:tc>
        <w:tc>
          <w:tcPr>
            <w:tcW w:w="2657" w:type="dxa"/>
          </w:tcPr>
          <w:p w14:paraId="6D3F333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C9D90EA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33CD2E43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25" w:type="dxa"/>
          </w:tcPr>
          <w:p w14:paraId="61747E3B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4D1B789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C67183" w:rsidRPr="008971AF" w14:paraId="40D1FFF5" w14:textId="77777777" w:rsidTr="00C75021">
        <w:tc>
          <w:tcPr>
            <w:tcW w:w="563" w:type="dxa"/>
          </w:tcPr>
          <w:p w14:paraId="43A152DE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  <w:r w:rsidRPr="008971AF">
              <w:rPr>
                <w:rFonts w:ascii="Lato" w:hAnsi="Lato"/>
                <w:b/>
                <w:bCs/>
                <w:lang w:val="en-GB"/>
              </w:rPr>
              <w:t>4</w:t>
            </w:r>
          </w:p>
        </w:tc>
        <w:tc>
          <w:tcPr>
            <w:tcW w:w="2657" w:type="dxa"/>
          </w:tcPr>
          <w:p w14:paraId="1EF4E39F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33CCFD7D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5A257D20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25" w:type="dxa"/>
          </w:tcPr>
          <w:p w14:paraId="6B3E10DC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4719B8C4" w14:textId="77777777" w:rsidR="00C67183" w:rsidRPr="008971AF" w:rsidRDefault="00C67183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  <w:tr w:rsidR="00F8025C" w:rsidRPr="008971AF" w14:paraId="45285D8B" w14:textId="77777777" w:rsidTr="00C75021">
        <w:tc>
          <w:tcPr>
            <w:tcW w:w="563" w:type="dxa"/>
          </w:tcPr>
          <w:p w14:paraId="7BEEF418" w14:textId="7026B2A4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  <w:r>
              <w:rPr>
                <w:rFonts w:ascii="Lato" w:hAnsi="Lato"/>
                <w:b/>
                <w:bCs/>
                <w:lang w:val="en-GB"/>
              </w:rPr>
              <w:t>…</w:t>
            </w:r>
          </w:p>
        </w:tc>
        <w:tc>
          <w:tcPr>
            <w:tcW w:w="2657" w:type="dxa"/>
          </w:tcPr>
          <w:p w14:paraId="19173176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39" w:type="dxa"/>
          </w:tcPr>
          <w:p w14:paraId="29D12F58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1557" w:type="dxa"/>
          </w:tcPr>
          <w:p w14:paraId="591214A4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625" w:type="dxa"/>
          </w:tcPr>
          <w:p w14:paraId="25AEB0F8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  <w:tc>
          <w:tcPr>
            <w:tcW w:w="2075" w:type="dxa"/>
          </w:tcPr>
          <w:p w14:paraId="39C7E852" w14:textId="77777777" w:rsidR="00F8025C" w:rsidRPr="008971AF" w:rsidRDefault="00F8025C" w:rsidP="00C75021">
            <w:pPr>
              <w:rPr>
                <w:rFonts w:ascii="Lato" w:hAnsi="Lato"/>
                <w:b/>
                <w:bCs/>
                <w:lang w:val="en-GB"/>
              </w:rPr>
            </w:pPr>
          </w:p>
        </w:tc>
      </w:tr>
    </w:tbl>
    <w:p w14:paraId="53554227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</w:p>
    <w:p w14:paraId="08D7BE71" w14:textId="77777777" w:rsidR="00C67183" w:rsidRPr="008971AF" w:rsidRDefault="00C67183" w:rsidP="00C67183">
      <w:pPr>
        <w:rPr>
          <w:rFonts w:ascii="Lato" w:hAnsi="Lato"/>
          <w:b/>
          <w:bCs/>
          <w:lang w:val="en-GB"/>
        </w:rPr>
      </w:pPr>
      <w:r w:rsidRPr="008971AF">
        <w:rPr>
          <w:rFonts w:ascii="Lato" w:hAnsi="Lato"/>
          <w:b/>
          <w:bCs/>
          <w:lang w:val="en-GB"/>
        </w:rPr>
        <w:t>Total:</w:t>
      </w:r>
    </w:p>
    <w:p w14:paraId="57B1BA95" w14:textId="77777777" w:rsidR="00C67183" w:rsidRPr="00F055F6" w:rsidRDefault="00C67183" w:rsidP="00C67183">
      <w:pPr>
        <w:rPr>
          <w:b/>
          <w:bCs/>
          <w:lang w:val="en-GB"/>
        </w:rPr>
      </w:pPr>
    </w:p>
    <w:p w14:paraId="584FD58C" w14:textId="77777777" w:rsidR="00C67183" w:rsidRPr="00F055F6" w:rsidRDefault="00C67183" w:rsidP="00C67183">
      <w:pPr>
        <w:rPr>
          <w:b/>
          <w:bCs/>
          <w:lang w:val="en-GB"/>
        </w:rPr>
      </w:pPr>
    </w:p>
    <w:p w14:paraId="09C03986" w14:textId="77777777" w:rsidR="00C67183" w:rsidRPr="00F055F6" w:rsidRDefault="00C67183" w:rsidP="00C67183">
      <w:pPr>
        <w:rPr>
          <w:b/>
          <w:bCs/>
          <w:lang w:val="en-GB"/>
        </w:rPr>
      </w:pPr>
    </w:p>
    <w:p w14:paraId="6B63CE2A" w14:textId="77777777" w:rsidR="009873AF" w:rsidRDefault="009873AF" w:rsidP="005E004E">
      <w:pPr>
        <w:spacing w:line="276" w:lineRule="auto"/>
        <w:rPr>
          <w:rFonts w:ascii="Lato" w:hAnsi="Lato"/>
          <w:sz w:val="22"/>
          <w:szCs w:val="22"/>
        </w:rPr>
      </w:pPr>
    </w:p>
    <w:p w14:paraId="53E47D4D" w14:textId="77777777" w:rsidR="00C67183" w:rsidRDefault="00C67183">
      <w:pPr>
        <w:spacing w:after="80"/>
        <w:rPr>
          <w:b/>
          <w:bCs/>
        </w:rPr>
      </w:pPr>
    </w:p>
    <w:p w14:paraId="46691D9E" w14:textId="0D46101A" w:rsidR="00C67183" w:rsidRDefault="00C67183">
      <w:pPr>
        <w:spacing w:after="80"/>
        <w:rPr>
          <w:b/>
          <w:bCs/>
        </w:rPr>
      </w:pPr>
      <w:r>
        <w:rPr>
          <w:b/>
          <w:bCs/>
        </w:rPr>
        <w:br w:type="page"/>
      </w:r>
    </w:p>
    <w:p w14:paraId="059246AA" w14:textId="588D7908" w:rsidR="005E004E" w:rsidRPr="008971AF" w:rsidRDefault="00100C75" w:rsidP="00100C75">
      <w:p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lastRenderedPageBreak/>
        <w:t>Research Workshop on Human Rights Planning Checklist</w:t>
      </w:r>
    </w:p>
    <w:p w14:paraId="3AE0A5CE" w14:textId="77777777" w:rsidR="00100C75" w:rsidRPr="008971AF" w:rsidRDefault="00100C75" w:rsidP="00100C75">
      <w:pPr>
        <w:spacing w:line="276" w:lineRule="auto"/>
        <w:rPr>
          <w:rFonts w:ascii="Lato" w:hAnsi="Lato"/>
        </w:rPr>
      </w:pPr>
    </w:p>
    <w:p w14:paraId="1F7D20F4" w14:textId="43143D49" w:rsidR="00CC7A17" w:rsidRPr="008971AF" w:rsidRDefault="00CC7A17" w:rsidP="002D1A9C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t>Pre-event</w:t>
      </w:r>
    </w:p>
    <w:p w14:paraId="2EDB0E37" w14:textId="6A91C0B7" w:rsidR="002D1A9C" w:rsidRPr="008971AF" w:rsidRDefault="00442873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If event is open to the public/NNHRR members, </w:t>
      </w:r>
      <w:r w:rsidR="002D1A9C" w:rsidRPr="008971AF">
        <w:rPr>
          <w:rFonts w:ascii="Lato" w:hAnsi="Lato"/>
        </w:rPr>
        <w:t>send a blurb</w:t>
      </w:r>
      <w:r w:rsidR="00F144B9" w:rsidRPr="008971AF">
        <w:rPr>
          <w:rFonts w:ascii="Lato" w:hAnsi="Lato"/>
        </w:rPr>
        <w:t xml:space="preserve"> including registration link</w:t>
      </w:r>
      <w:r w:rsidR="002D1A9C" w:rsidRPr="008971AF">
        <w:rPr>
          <w:rFonts w:ascii="Lato" w:hAnsi="Lato"/>
        </w:rPr>
        <w:t xml:space="preserve"> to </w:t>
      </w:r>
      <w:r w:rsidR="00D5638A">
        <w:rPr>
          <w:rFonts w:ascii="Lato" w:hAnsi="Lato"/>
        </w:rPr>
        <w:t>nnhrr@asser.nl</w:t>
      </w:r>
      <w:r w:rsidR="002D1A9C" w:rsidRPr="008971AF">
        <w:rPr>
          <w:rFonts w:ascii="Lato" w:hAnsi="Lato"/>
        </w:rPr>
        <w:t xml:space="preserve"> </w:t>
      </w:r>
      <w:r w:rsidR="0012050E">
        <w:rPr>
          <w:rFonts w:ascii="Lato" w:hAnsi="Lato"/>
        </w:rPr>
        <w:t xml:space="preserve">for the Academic Coordinator </w:t>
      </w:r>
      <w:r w:rsidR="002D1A9C" w:rsidRPr="008971AF">
        <w:rPr>
          <w:rFonts w:ascii="Lato" w:hAnsi="Lato"/>
        </w:rPr>
        <w:t>to promote via the following communication channels:</w:t>
      </w:r>
    </w:p>
    <w:p w14:paraId="3AB0D728" w14:textId="5410AEB4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webpage for research workshops</w:t>
      </w:r>
    </w:p>
    <w:p w14:paraId="2D3AE031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monthly newsletter</w:t>
      </w:r>
    </w:p>
    <w:p w14:paraId="46B7764A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Twitter account</w:t>
      </w:r>
    </w:p>
    <w:p w14:paraId="0741E175" w14:textId="77777777" w:rsidR="003C34CC" w:rsidRPr="008971AF" w:rsidRDefault="003C34CC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NNHRR website news item</w:t>
      </w:r>
    </w:p>
    <w:p w14:paraId="0066A2C8" w14:textId="799D569A" w:rsidR="00CC7A17" w:rsidRPr="008971AF" w:rsidRDefault="00CC7A17" w:rsidP="00CC7A17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  <w:b/>
          <w:bCs/>
        </w:rPr>
        <w:t>Post-event</w:t>
      </w:r>
    </w:p>
    <w:p w14:paraId="7C7F85FB" w14:textId="654836F6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Fill in </w:t>
      </w:r>
      <w:r w:rsidRPr="008971AF">
        <w:rPr>
          <w:rFonts w:ascii="Lato" w:hAnsi="Lato"/>
          <w:b/>
          <w:bCs/>
        </w:rPr>
        <w:t>budget report</w:t>
      </w:r>
      <w:r w:rsidRPr="008971AF">
        <w:rPr>
          <w:rFonts w:ascii="Lato" w:hAnsi="Lato"/>
        </w:rPr>
        <w:t xml:space="preserve"> for event attached to this checklist and send to nnhrr@asser.nl </w:t>
      </w:r>
    </w:p>
    <w:p w14:paraId="1CCD322D" w14:textId="54829F3E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Write an </w:t>
      </w:r>
      <w:r w:rsidRPr="008971AF">
        <w:rPr>
          <w:rFonts w:ascii="Lato" w:hAnsi="Lato"/>
          <w:b/>
          <w:bCs/>
        </w:rPr>
        <w:t>event report</w:t>
      </w:r>
      <w:r w:rsidRPr="008971AF">
        <w:rPr>
          <w:rFonts w:ascii="Lato" w:hAnsi="Lato"/>
        </w:rPr>
        <w:t xml:space="preserve"> of up to 1000 words and send with an image to </w:t>
      </w:r>
      <w:r w:rsidRPr="008971AF">
        <w:rPr>
          <w:rFonts w:ascii="Lato" w:hAnsi="Lato"/>
          <w:b/>
          <w:bCs/>
        </w:rPr>
        <w:t>Human Rights Here</w:t>
      </w:r>
      <w:r w:rsidRPr="008971AF">
        <w:rPr>
          <w:rFonts w:ascii="Lato" w:hAnsi="Lato"/>
        </w:rPr>
        <w:t xml:space="preserve"> with nnhrr@asser.nl in CC (take note of </w:t>
      </w:r>
      <w:hyperlink r:id="rId9" w:history="1">
        <w:r w:rsidRPr="00E06FC0">
          <w:rPr>
            <w:rStyle w:val="Hyperlink"/>
            <w:rFonts w:ascii="Lato" w:hAnsi="Lato"/>
          </w:rPr>
          <w:t>contribution requirements</w:t>
        </w:r>
      </w:hyperlink>
      <w:r w:rsidRPr="008971AF">
        <w:rPr>
          <w:rFonts w:ascii="Lato" w:hAnsi="Lato"/>
        </w:rPr>
        <w:t>)</w:t>
      </w:r>
    </w:p>
    <w:p w14:paraId="62840026" w14:textId="77777777" w:rsidR="00CC7A17" w:rsidRPr="008971AF" w:rsidRDefault="00CC7A17" w:rsidP="00CC7A17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t>Financials</w:t>
      </w:r>
    </w:p>
    <w:p w14:paraId="7D06A26B" w14:textId="77777777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Payment of event costs can be arranged in the following ways:</w:t>
      </w:r>
    </w:p>
    <w:p w14:paraId="0291E34D" w14:textId="77777777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Invoices can be paid directly to the provider by the Asser Institute</w:t>
      </w:r>
    </w:p>
    <w:p w14:paraId="31C9C156" w14:textId="77777777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The host university can cover the costs and then send an </w:t>
      </w:r>
      <w:proofErr w:type="spellStart"/>
      <w:r w:rsidRPr="008971AF">
        <w:rPr>
          <w:rFonts w:ascii="Lato" w:hAnsi="Lato"/>
        </w:rPr>
        <w:t>itemised</w:t>
      </w:r>
      <w:proofErr w:type="spellEnd"/>
      <w:r w:rsidRPr="008971AF">
        <w:rPr>
          <w:rFonts w:ascii="Lato" w:hAnsi="Lato"/>
        </w:rPr>
        <w:t xml:space="preserve"> invoice to NNHRR</w:t>
      </w:r>
    </w:p>
    <w:p w14:paraId="240ADB36" w14:textId="77777777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Individuals who incur costs can be reimbursed using a reimbursement form supported by receipts (request reimbursement form from Academic Coordinator)</w:t>
      </w:r>
    </w:p>
    <w:p w14:paraId="4F885E5D" w14:textId="77777777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(International) travel can be arranged through the Asser Institute’s travel provider Uniglobe (not mandatory)</w:t>
      </w:r>
    </w:p>
    <w:p w14:paraId="3D98F505" w14:textId="77777777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To make use of each of these options, please ensure that you and/or the provider do the following:</w:t>
      </w:r>
    </w:p>
    <w:p w14:paraId="2FFC957D" w14:textId="77777777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Include the project code 9620 NNHRR on the invoice</w:t>
      </w:r>
    </w:p>
    <w:p w14:paraId="07FF99A1" w14:textId="7F400881" w:rsidR="00CC7A17" w:rsidRPr="008971AF" w:rsidRDefault="00CC7A17" w:rsidP="00CC7A17">
      <w:pPr>
        <w:pStyle w:val="ListParagraph"/>
        <w:numPr>
          <w:ilvl w:val="2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 xml:space="preserve">Send to both facturen@asser.nl and nnhrr@asser.nl </w:t>
      </w:r>
    </w:p>
    <w:p w14:paraId="7E2DA20D" w14:textId="3B8A57F8" w:rsidR="002D1A9C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After the event, fill in the budget report attached to this document and send to nnhrr@asser.nl</w:t>
      </w:r>
    </w:p>
    <w:sectPr w:rsidR="002D1A9C" w:rsidRPr="008971AF" w:rsidSect="00435A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0D3D"/>
    <w:multiLevelType w:val="hybridMultilevel"/>
    <w:tmpl w:val="CFBC1E14"/>
    <w:lvl w:ilvl="0" w:tplc="A1F851C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9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4E"/>
    <w:rsid w:val="00100C75"/>
    <w:rsid w:val="0012050E"/>
    <w:rsid w:val="002668AF"/>
    <w:rsid w:val="002D1A9C"/>
    <w:rsid w:val="002D6C97"/>
    <w:rsid w:val="00334A2F"/>
    <w:rsid w:val="003C34CC"/>
    <w:rsid w:val="003E7DF6"/>
    <w:rsid w:val="00421D15"/>
    <w:rsid w:val="00435A85"/>
    <w:rsid w:val="00442873"/>
    <w:rsid w:val="00463BE2"/>
    <w:rsid w:val="004E7211"/>
    <w:rsid w:val="005128A2"/>
    <w:rsid w:val="005A0263"/>
    <w:rsid w:val="005E004E"/>
    <w:rsid w:val="00652605"/>
    <w:rsid w:val="00735F65"/>
    <w:rsid w:val="008971AF"/>
    <w:rsid w:val="008C79D1"/>
    <w:rsid w:val="00932A3F"/>
    <w:rsid w:val="00956423"/>
    <w:rsid w:val="009873AF"/>
    <w:rsid w:val="00A30855"/>
    <w:rsid w:val="00A6166D"/>
    <w:rsid w:val="00AF4F2A"/>
    <w:rsid w:val="00B42E06"/>
    <w:rsid w:val="00C059E2"/>
    <w:rsid w:val="00C475B9"/>
    <w:rsid w:val="00C67183"/>
    <w:rsid w:val="00C8024B"/>
    <w:rsid w:val="00CC4AE8"/>
    <w:rsid w:val="00CC7A17"/>
    <w:rsid w:val="00CD73E3"/>
    <w:rsid w:val="00CF565F"/>
    <w:rsid w:val="00D1485D"/>
    <w:rsid w:val="00D5638A"/>
    <w:rsid w:val="00D74264"/>
    <w:rsid w:val="00E05D34"/>
    <w:rsid w:val="00E06FC0"/>
    <w:rsid w:val="00F144B9"/>
    <w:rsid w:val="00F8025C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4FC15"/>
  <w15:chartTrackingRefBased/>
  <w15:docId w15:val="{5D67F168-E384-4824-9F4E-98BA7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4E"/>
    <w:pPr>
      <w:spacing w:after="0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table" w:styleId="TableGrid">
    <w:name w:val="Table Grid"/>
    <w:basedOn w:val="TableNormal"/>
    <w:uiPriority w:val="39"/>
    <w:rsid w:val="005E00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34"/>
    <w:rPr>
      <w:rFonts w:ascii="Segoe UI" w:eastAsia="MS Mincho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0C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1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umanrightshere.com/page/contrib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B51B0B1E7E740AAAF6D6C197E4840" ma:contentTypeVersion="15" ma:contentTypeDescription="Create a new document." ma:contentTypeScope="" ma:versionID="76851d6fae6ee0368eaed361581a05d3">
  <xsd:schema xmlns:xsd="http://www.w3.org/2001/XMLSchema" xmlns:xs="http://www.w3.org/2001/XMLSchema" xmlns:p="http://schemas.microsoft.com/office/2006/metadata/properties" xmlns:ns2="5bddceff-6ce9-4dc4-b121-d14214289878" xmlns:ns3="b080bb0c-0b6e-410b-837e-24c1749d17b4" targetNamespace="http://schemas.microsoft.com/office/2006/metadata/properties" ma:root="true" ma:fieldsID="c2f384c1604ecc5023f3860d6a69f93b" ns2:_="" ns3:_="">
    <xsd:import namespace="5bddceff-6ce9-4dc4-b121-d14214289878"/>
    <xsd:import namespace="b080bb0c-0b6e-410b-837e-24c1749d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ceff-6ce9-4dc4-b121-d14214289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2e5e32-7728-42ea-8cda-1ecedc314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bb0c-0b6e-410b-837e-24c1749d17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0052fd-0b4f-48c6-b065-bbce382e06d7}" ma:internalName="TaxCatchAll" ma:showField="CatchAllData" ma:web="b080bb0c-0b6e-410b-837e-24c1749d1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0bb0c-0b6e-410b-837e-24c1749d17b4" xsi:nil="true"/>
    <lcf76f155ced4ddcb4097134ff3c332f xmlns="5bddceff-6ce9-4dc4-b121-d142142898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1FDC08-EBFB-44EE-A463-7CCE2E001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2220D-8024-4180-8C7F-43FB3764E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ceff-6ce9-4dc4-b121-d14214289878"/>
    <ds:schemaRef ds:uri="b080bb0c-0b6e-410b-837e-24c1749d1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2D9E0-C7A4-4155-9C0D-BBA2BC527314}">
  <ds:schemaRefs>
    <ds:schemaRef ds:uri="http://schemas.microsoft.com/office/2006/metadata/properties"/>
    <ds:schemaRef ds:uri="http://schemas.microsoft.com/office/infopath/2007/PartnerControls"/>
    <ds:schemaRef ds:uri="b080bb0c-0b6e-410b-837e-24c1749d17b4"/>
    <ds:schemaRef ds:uri="5bddceff-6ce9-4dc4-b121-d14214289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1977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Woodcock</dc:creator>
  <cp:keywords/>
  <dc:description/>
  <cp:lastModifiedBy>Romina Ruszin</cp:lastModifiedBy>
  <cp:revision>6</cp:revision>
  <cp:lastPrinted>2020-03-04T14:00:00Z</cp:lastPrinted>
  <dcterms:created xsi:type="dcterms:W3CDTF">2025-01-10T14:13:00Z</dcterms:created>
  <dcterms:modified xsi:type="dcterms:W3CDTF">2025-01-10T14:13:00Z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0x0101002A5B51B0B1E7E740AAAF6D6C197E4840</vt:lpwstr>
  </property>
  <property fmtid="{D5CDD505-2E9C-101B-9397-08002B2CF9AE}" pid="3" name="MediaServiceImageTags">
    <vt:lpwstr/>
  </property>
</Properties>
</file>